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 w:val="36"/>
          <w:szCs w:val="36"/>
        </w:rPr>
      </w:pPr>
      <w:r w:rsidRPr="00696422">
        <w:rPr>
          <w:rFonts w:asciiTheme="minorEastAsia" w:eastAsiaTheme="minorEastAsia" w:hAnsiTheme="minorEastAsia" w:hint="eastAsia"/>
          <w:sz w:val="36"/>
          <w:szCs w:val="36"/>
        </w:rPr>
        <w:t>第5课时</w:t>
      </w:r>
      <w:r w:rsidRPr="00696422">
        <w:rPr>
          <w:rFonts w:asciiTheme="minorEastAsia" w:eastAsiaTheme="minorEastAsia" w:hAnsiTheme="minorEastAsia"/>
          <w:sz w:val="36"/>
          <w:szCs w:val="36"/>
        </w:rPr>
        <w:t xml:space="preserve">　</w:t>
      </w:r>
      <w:r w:rsidRPr="00696422">
        <w:rPr>
          <w:rFonts w:asciiTheme="minorEastAsia" w:eastAsiaTheme="minorEastAsia" w:hAnsiTheme="minorEastAsia" w:hint="eastAsia"/>
          <w:sz w:val="36"/>
          <w:szCs w:val="36"/>
        </w:rPr>
        <w:t>解决问题</w:t>
      </w:r>
    </w:p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82" name="bt01.jpg" descr="id:21474911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【教学内容】</w:t>
      </w:r>
    </w:p>
    <w:p w:rsidR="00864D00" w:rsidRPr="00696422" w:rsidRDefault="00864D00" w:rsidP="00864D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教材第</w:t>
      </w:r>
      <w:r w:rsidRPr="00696422">
        <w:rPr>
          <w:rFonts w:asciiTheme="minorEastAsia" w:eastAsiaTheme="minorEastAsia" w:hAnsiTheme="minorEastAsia"/>
          <w:szCs w:val="21"/>
        </w:rPr>
        <w:t>99</w:t>
      </w:r>
      <w:r w:rsidRPr="00696422">
        <w:rPr>
          <w:rFonts w:asciiTheme="minorEastAsia" w:eastAsiaTheme="minorEastAsia" w:hAnsiTheme="minorEastAsia" w:hint="eastAsia"/>
          <w:szCs w:val="21"/>
        </w:rPr>
        <w:t>页例</w:t>
      </w:r>
      <w:r w:rsidRPr="00696422">
        <w:rPr>
          <w:rFonts w:asciiTheme="minorEastAsia" w:eastAsiaTheme="minorEastAsia" w:hAnsiTheme="minorEastAsia"/>
          <w:szCs w:val="21"/>
        </w:rPr>
        <w:t>3</w:t>
      </w:r>
      <w:r w:rsidRPr="00696422">
        <w:rPr>
          <w:rFonts w:asciiTheme="minorEastAsia" w:eastAsiaTheme="minorEastAsia" w:hAnsiTheme="minorEastAsia" w:hint="eastAsia"/>
          <w:szCs w:val="21"/>
        </w:rPr>
        <w:t>。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【教学目标】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1.</w:t>
      </w:r>
      <w:r w:rsidRPr="00696422">
        <w:rPr>
          <w:rFonts w:asciiTheme="minorEastAsia" w:eastAsiaTheme="minorEastAsia" w:hAnsiTheme="minorEastAsia" w:hint="eastAsia"/>
          <w:szCs w:val="21"/>
        </w:rPr>
        <w:t>使学生经历解决问题的全过程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探索解决问题的途径、策略和方法。体会图示在理解、分析、解决问题中的作用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学习用几何直观分析解决问题。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2.</w:t>
      </w:r>
      <w:r w:rsidRPr="00696422">
        <w:rPr>
          <w:rFonts w:asciiTheme="minorEastAsia" w:eastAsiaTheme="minorEastAsia" w:hAnsiTheme="minorEastAsia" w:hint="eastAsia"/>
          <w:szCs w:val="21"/>
        </w:rPr>
        <w:t>培养学生分析、推理的能力和归纳、概括能力。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3.</w:t>
      </w:r>
      <w:r w:rsidRPr="00696422">
        <w:rPr>
          <w:rFonts w:asciiTheme="minorEastAsia" w:eastAsiaTheme="minorEastAsia" w:hAnsiTheme="minorEastAsia" w:hint="eastAsia"/>
          <w:szCs w:val="21"/>
        </w:rPr>
        <w:t>感受数学与日常生活的联系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体会解决问题过程中的快乐。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【教学重点】</w:t>
      </w:r>
    </w:p>
    <w:p w:rsidR="00864D00" w:rsidRPr="00696422" w:rsidRDefault="00864D00" w:rsidP="00864D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体会图示在理解、分析、解决问题中的作用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学习用图示直观分析解决问题。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【教学难点】</w:t>
      </w:r>
    </w:p>
    <w:p w:rsidR="00864D00" w:rsidRPr="00696422" w:rsidRDefault="00864D00" w:rsidP="00864D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用图示直观分析解决问题。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【教学准备】</w:t>
      </w:r>
    </w:p>
    <w:p w:rsidR="00864D00" w:rsidRPr="00696422" w:rsidRDefault="00864D00" w:rsidP="00864D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szCs w:val="21"/>
        </w:rPr>
        <w:t>PPT</w:t>
      </w:r>
      <w:r w:rsidRPr="00696422">
        <w:rPr>
          <w:rFonts w:asciiTheme="minorEastAsia" w:eastAsiaTheme="minorEastAsia" w:hAnsiTheme="minorEastAsia" w:hint="eastAsia"/>
          <w:szCs w:val="21"/>
        </w:rPr>
        <w:t>课件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一瓶矿泉水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三个透明量杯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其中一杯装满牛奶。</w:t>
      </w:r>
    </w:p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283" name="bt02.jpg" descr="id:21474911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864D00" w:rsidRPr="00696422" w:rsidTr="00397AEC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864D00" w:rsidRPr="00696422" w:rsidRDefault="00864D00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64D00" w:rsidRPr="00696422" w:rsidRDefault="00864D00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教师批注</w:t>
            </w:r>
          </w:p>
        </w:tc>
      </w:tr>
      <w:tr w:rsidR="00864D00" w:rsidRPr="00696422" w:rsidTr="00397AE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一、创设情境</w:t>
            </w:r>
            <w:r w:rsidRPr="00696422">
              <w:rPr>
                <w:rFonts w:asciiTheme="minorEastAsia" w:eastAsiaTheme="minorEastAsia" w:hAnsiTheme="minorEastAsia"/>
                <w:color w:val="FF00FF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激趣导入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展示教具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同学们你们看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这节课我带来了什么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这节课我们就来研究一个与牛奶和水有关的数学问题。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板书课题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二、探究新知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1.(PPT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99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3)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从中你知道了哪些信息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要解决什么问题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学生汇报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64D00" w:rsidRPr="00696422" w:rsidRDefault="00864D00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864D00" w:rsidRPr="00696422" w:rsidTr="00397AEC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 xml:space="preserve">　　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谁能将题中的意思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用这些教具来“演一演”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其他同学认真看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边看边想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乐乐每次喝了多少牛奶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多少水。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一名学生演示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其他学生观察、思考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随后汇报。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3.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乐乐喝牛奶的这个过程你可以怎样记录下来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先独立操作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然后在你的小组内交流。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学生活动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lastRenderedPageBreak/>
              <w:t>4.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组织学生汇报记录方法。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文字记录、画图记录、画线段图……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5.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通过刚才的小组合作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现在你知道乐乐一共喝了多少杯纯牛奶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多少杯水吗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请你完成教材第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99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页的填空。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学生独立完成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6.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怎么检验我们做得对不对呢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请同学们小组讨论一下吧。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小组讨论、汇报。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7.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回顾整道题的解决过程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同学们想一想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解决这道题的关键是什么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全班交流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明确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关键是第二次喝掉的纯牛奶是多少杯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通过画图、操作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我们发现是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2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杯的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2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也就是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4</m:t>
                  </m:r>
                </m:den>
              </m:f>
            </m:oMath>
            <w:r w:rsidRPr="00696422">
              <w:rPr>
                <w:rFonts w:asciiTheme="minorEastAsia" w:eastAsiaTheme="minorEastAsia" w:hAnsiTheme="minorEastAsia" w:hint="eastAsia"/>
                <w:szCs w:val="21"/>
              </w:rPr>
              <w:t>杯。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8.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我们是用什么办法帮助我们分析、解决这道题的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实践操作、画图。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三、巩固练习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PPT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课件出示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: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1.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李大伯有一条绳子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第一次用去了全长的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2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第二次用去了剩下的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szCs w:val="21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1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Cs w:val="21"/>
                    </w:rPr>
                    <m:t>3</m:t>
                  </m:r>
                </m:den>
              </m:f>
            </m:oMath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这时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剩下的绳子是原来长度的几分之几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/>
                <w:szCs w:val="21"/>
              </w:rPr>
              <w:t>2.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一杯纯果汁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乐乐喝了半杯后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觉得有些凉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就兑满了热水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又喝了半杯。还是觉得有点凉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又再兑满了热水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又喝了半杯。他一共喝了多少杯纯果汁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多少杯水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?(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学生小组合作完成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全班交流。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)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四、课堂小结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今天的学习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,</w:t>
            </w:r>
            <w:r w:rsidRPr="00696422">
              <w:rPr>
                <w:rFonts w:asciiTheme="minorEastAsia" w:eastAsiaTheme="minorEastAsia" w:hAnsiTheme="minorEastAsia" w:hint="eastAsia"/>
                <w:szCs w:val="21"/>
              </w:rPr>
              <w:t>你们有什么收获</w:t>
            </w:r>
            <w:r w:rsidRPr="00696422">
              <w:rPr>
                <w:rFonts w:asciiTheme="minorEastAsia" w:eastAsiaTheme="minorEastAsia" w:hAnsiTheme="minorEastAsia"/>
                <w:szCs w:val="21"/>
              </w:rPr>
              <w:t>?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color w:val="FF00FF"/>
                <w:szCs w:val="21"/>
              </w:rPr>
              <w:t>五、布置作业</w:t>
            </w:r>
          </w:p>
          <w:p w:rsidR="00864D00" w:rsidRPr="00696422" w:rsidRDefault="00864D00" w:rsidP="00397AEC">
            <w:pPr>
              <w:spacing w:line="360" w:lineRule="auto"/>
              <w:rPr>
                <w:rFonts w:asciiTheme="minorEastAsia" w:eastAsiaTheme="minorEastAsia" w:hAnsiTheme="minorEastAsia"/>
                <w:szCs w:val="21"/>
              </w:rPr>
            </w:pPr>
            <w:r w:rsidRPr="00696422">
              <w:rPr>
                <w:rFonts w:asciiTheme="minorEastAsia" w:eastAsiaTheme="minorEastAsia" w:hAnsiTheme="minorEastAsia" w:hint="eastAsia"/>
                <w:szCs w:val="21"/>
              </w:rPr>
              <w:t>完成《全科王·同步课时练习》相关习题。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864D00" w:rsidRPr="00696422" w:rsidRDefault="00864D00" w:rsidP="00397AEC">
            <w:pPr>
              <w:spacing w:line="360" w:lineRule="auto"/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noProof/>
          <w:szCs w:val="21"/>
        </w:rPr>
        <w:lastRenderedPageBreak/>
        <w:drawing>
          <wp:inline distT="0" distB="0" distL="0" distR="0">
            <wp:extent cx="2097360" cy="360000"/>
            <wp:effectExtent l="0" t="0" r="0" b="0"/>
            <wp:docPr id="284" name="bt03.jpg" descr="id:21474911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7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【板书设计】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</w:p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解决问题</w:t>
      </w:r>
    </w:p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第一次</w:t>
      </w:r>
      <w:r w:rsidRPr="00696422">
        <w:rPr>
          <w:rFonts w:asciiTheme="minorEastAsia" w:eastAsiaTheme="minorEastAsia" w:hAnsiTheme="minorEastAsia"/>
          <w:szCs w:val="21"/>
        </w:rPr>
        <w:t>: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</m:t>
            </m:r>
          </m:den>
        </m:f>
      </m:oMath>
      <w:r w:rsidRPr="00696422">
        <w:rPr>
          <w:rFonts w:asciiTheme="minorEastAsia" w:eastAsiaTheme="minorEastAsia" w:hAnsiTheme="minorEastAsia" w:hint="eastAsia"/>
          <w:szCs w:val="21"/>
        </w:rPr>
        <w:t>杯纯牛奶</w:t>
      </w:r>
    </w:p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第二次</w:t>
      </w:r>
      <w:r w:rsidRPr="00696422">
        <w:rPr>
          <w:rFonts w:asciiTheme="minorEastAsia" w:eastAsiaTheme="minorEastAsia" w:hAnsiTheme="minorEastAsia"/>
          <w:szCs w:val="21"/>
        </w:rPr>
        <w:t>: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696422">
        <w:rPr>
          <w:rFonts w:asciiTheme="minorEastAsia" w:eastAsiaTheme="minorEastAsia" w:hAnsiTheme="minorEastAsia" w:hint="eastAsia"/>
          <w:szCs w:val="21"/>
        </w:rPr>
        <w:t>杯纯牛奶</w:t>
      </w:r>
      <w:r w:rsidRPr="00696422">
        <w:rPr>
          <w:rFonts w:asciiTheme="minorEastAsia" w:eastAsiaTheme="minorEastAsia" w:hAnsiTheme="minorEastAsia"/>
          <w:szCs w:val="21"/>
        </w:rPr>
        <w:t>,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696422">
        <w:rPr>
          <w:rFonts w:asciiTheme="minorEastAsia" w:eastAsiaTheme="minorEastAsia" w:hAnsiTheme="minorEastAsia" w:hint="eastAsia"/>
          <w:szCs w:val="21"/>
        </w:rPr>
        <w:t>杯水</w:t>
      </w:r>
    </w:p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lastRenderedPageBreak/>
        <w:t>一共喝的纯牛奶</w:t>
      </w:r>
      <w:r w:rsidRPr="00696422">
        <w:rPr>
          <w:rFonts w:asciiTheme="minorEastAsia" w:eastAsiaTheme="minorEastAsia" w:hAnsiTheme="minorEastAsia"/>
          <w:szCs w:val="21"/>
        </w:rPr>
        <w:t>: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2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+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=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696422">
        <w:rPr>
          <w:rFonts w:asciiTheme="minorEastAsia" w:eastAsiaTheme="minorEastAsia" w:hAnsiTheme="minorEastAsia"/>
          <w:szCs w:val="21"/>
        </w:rPr>
        <w:t>(</w:t>
      </w:r>
      <w:r w:rsidRPr="00696422">
        <w:rPr>
          <w:rFonts w:asciiTheme="minorEastAsia" w:eastAsiaTheme="minorEastAsia" w:hAnsiTheme="minorEastAsia" w:hint="eastAsia"/>
          <w:szCs w:val="21"/>
        </w:rPr>
        <w:t>杯</w:t>
      </w:r>
      <w:r w:rsidRPr="00696422">
        <w:rPr>
          <w:rFonts w:asciiTheme="minorEastAsia" w:eastAsiaTheme="minorEastAsia" w:hAnsiTheme="minorEastAsia"/>
          <w:szCs w:val="21"/>
        </w:rPr>
        <w:t>)</w:t>
      </w:r>
    </w:p>
    <w:p w:rsidR="00864D00" w:rsidRPr="00696422" w:rsidRDefault="00864D00" w:rsidP="00864D00">
      <w:pPr>
        <w:spacing w:line="360" w:lineRule="auto"/>
        <w:jc w:val="center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水</w:t>
      </w:r>
      <w:r w:rsidRPr="00696422">
        <w:rPr>
          <w:rFonts w:asciiTheme="minorEastAsia" w:eastAsiaTheme="minorEastAsia" w:hAnsiTheme="minorEastAsia"/>
          <w:szCs w:val="21"/>
        </w:rPr>
        <w:t>: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/>
                <w:szCs w:val="21"/>
              </w:rPr>
              <m:t>4</m:t>
            </m:r>
          </m:den>
        </m:f>
      </m:oMath>
      <w:r w:rsidRPr="00696422">
        <w:rPr>
          <w:rFonts w:asciiTheme="minorEastAsia" w:eastAsiaTheme="minorEastAsia" w:hAnsiTheme="minorEastAsia" w:hint="eastAsia"/>
          <w:szCs w:val="21"/>
        </w:rPr>
        <w:t>杯</w:t>
      </w:r>
    </w:p>
    <w:p w:rsidR="00864D00" w:rsidRPr="00696422" w:rsidRDefault="00864D00" w:rsidP="00864D00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 w:hint="eastAsia"/>
          <w:szCs w:val="21"/>
        </w:rPr>
        <w:t>【教学反思】</w:t>
      </w:r>
    </w:p>
    <w:p w:rsidR="00864D00" w:rsidRPr="00696422" w:rsidRDefault="00864D00" w:rsidP="00864D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成功之处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</w:t>
      </w:r>
      <w:r w:rsidRPr="00696422">
        <w:rPr>
          <w:rFonts w:asciiTheme="minorEastAsia" w:eastAsiaTheme="minorEastAsia" w:hAnsiTheme="minorEastAsia" w:hint="eastAsia"/>
          <w:szCs w:val="21"/>
        </w:rPr>
        <w:t xml:space="preserve">教学中给学生创设了许多自主探究、合作交流的机会 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使学生在探究交流和分享的过程中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主动学习知识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掌握基本技能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体会数学方法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发展思维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提高解决问题的能力。课堂上同学们都积极动脑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思维活跃。</w:t>
      </w:r>
    </w:p>
    <w:p w:rsidR="00864D00" w:rsidRPr="00696422" w:rsidRDefault="00864D00" w:rsidP="00864D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不足之处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</w:t>
      </w:r>
      <w:r w:rsidRPr="00696422">
        <w:rPr>
          <w:rFonts w:asciiTheme="minorEastAsia" w:eastAsiaTheme="minorEastAsia" w:hAnsiTheme="minorEastAsia" w:hint="eastAsia"/>
          <w:szCs w:val="21"/>
        </w:rPr>
        <w:t>虽然经过多次学习活动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但是有的学生对题中第二次喝了多少纯牛奶、多少水还是不理解。</w:t>
      </w:r>
    </w:p>
    <w:p w:rsidR="00864D00" w:rsidRPr="00696422" w:rsidRDefault="00864D00" w:rsidP="00864D00">
      <w:pPr>
        <w:spacing w:line="360" w:lineRule="auto"/>
        <w:ind w:firstLineChars="200" w:firstLine="420"/>
        <w:rPr>
          <w:rFonts w:asciiTheme="minorEastAsia" w:eastAsiaTheme="minorEastAsia" w:hAnsiTheme="minorEastAsia"/>
          <w:szCs w:val="21"/>
        </w:rPr>
      </w:pPr>
      <w:r w:rsidRPr="00696422">
        <w:rPr>
          <w:rFonts w:asciiTheme="minorEastAsia" w:eastAsiaTheme="minorEastAsia" w:hAnsiTheme="minorEastAsia"/>
          <w:color w:val="FF00FF"/>
          <w:szCs w:val="21"/>
        </w:rPr>
        <w:t>[</w:t>
      </w:r>
      <w:r w:rsidRPr="00696422">
        <w:rPr>
          <w:rFonts w:asciiTheme="minorEastAsia" w:eastAsiaTheme="minorEastAsia" w:hAnsiTheme="minorEastAsia" w:hint="eastAsia"/>
          <w:color w:val="FF00FF"/>
          <w:szCs w:val="21"/>
        </w:rPr>
        <w:t>再教设计</w:t>
      </w:r>
      <w:r w:rsidRPr="00696422">
        <w:rPr>
          <w:rFonts w:asciiTheme="minorEastAsia" w:eastAsiaTheme="minorEastAsia" w:hAnsiTheme="minorEastAsia"/>
          <w:color w:val="FF00FF"/>
          <w:szCs w:val="21"/>
        </w:rPr>
        <w:t>]</w:t>
      </w:r>
      <w:r w:rsidRPr="00696422">
        <w:rPr>
          <w:rFonts w:asciiTheme="minorEastAsia" w:eastAsiaTheme="minorEastAsia" w:hAnsiTheme="minorEastAsia"/>
          <w:szCs w:val="21"/>
        </w:rPr>
        <w:t xml:space="preserve">　</w:t>
      </w:r>
      <w:r w:rsidRPr="00696422">
        <w:rPr>
          <w:rFonts w:asciiTheme="minorEastAsia" w:eastAsiaTheme="minorEastAsia" w:hAnsiTheme="minorEastAsia" w:hint="eastAsia"/>
          <w:szCs w:val="21"/>
        </w:rPr>
        <w:t>在学生演示讲解的过程中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教师及时补充。引导学生观察第一次喝完后剩了多少纯牛奶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倒入了多少水</w:t>
      </w:r>
      <w:r w:rsidRPr="00696422">
        <w:rPr>
          <w:rFonts w:asciiTheme="minorEastAsia" w:eastAsiaTheme="minorEastAsia" w:hAnsiTheme="minorEastAsia"/>
          <w:szCs w:val="21"/>
        </w:rPr>
        <w:t>;</w:t>
      </w:r>
      <w:r w:rsidRPr="00696422">
        <w:rPr>
          <w:rFonts w:asciiTheme="minorEastAsia" w:eastAsiaTheme="minorEastAsia" w:hAnsiTheme="minorEastAsia" w:hint="eastAsia"/>
          <w:szCs w:val="21"/>
        </w:rPr>
        <w:t>第二次喝了半杯时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就应该喝了第一次喝完后剩下的纯牛奶的一半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还有加入的水的一半。这样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就能帮助有困难的学生理解这道题</w:t>
      </w:r>
      <w:r w:rsidRPr="00696422">
        <w:rPr>
          <w:rFonts w:asciiTheme="minorEastAsia" w:eastAsiaTheme="minorEastAsia" w:hAnsiTheme="minorEastAsia"/>
          <w:szCs w:val="21"/>
        </w:rPr>
        <w:t>,</w:t>
      </w:r>
      <w:r w:rsidRPr="00696422">
        <w:rPr>
          <w:rFonts w:asciiTheme="minorEastAsia" w:eastAsiaTheme="minorEastAsia" w:hAnsiTheme="minorEastAsia" w:hint="eastAsia"/>
          <w:szCs w:val="21"/>
        </w:rPr>
        <w:t>从而解决问题了。</w:t>
      </w:r>
    </w:p>
    <w:p w:rsidR="00A61E3F" w:rsidRPr="00864D00" w:rsidRDefault="00A61E3F"/>
    <w:sectPr w:rsidR="00A61E3F" w:rsidRPr="00864D00" w:rsidSect="00A61E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4D00"/>
    <w:rsid w:val="00864D00"/>
    <w:rsid w:val="00A61E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00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4D00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864D00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205</Words>
  <Characters>1171</Characters>
  <Application>Microsoft Office Word</Application>
  <DocSecurity>0</DocSecurity>
  <Lines>9</Lines>
  <Paragraphs>2</Paragraphs>
  <ScaleCrop>false</ScaleCrop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2021-11-17T06:29:00Z</dcterms:created>
  <dcterms:modified xsi:type="dcterms:W3CDTF">2021-11-17T06:29:00Z</dcterms:modified>
</cp:coreProperties>
</file>